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szCs w:val="21"/>
          <w:lang w:eastAsia="fr-FR"/>
        </w:rPr>
        <w:br/>
      </w: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Mesdames, Messieurs, Les Président(e)s,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Vous trouverez en pièce jointe le tout dernier tableau du Ministère des Sports déclinant les décisions sanitaires pour le sport entre le 3 mai et le 19 mai.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Dès que nous avons eu confirmation que le mois de mai marquerait le début de la levée progressive des contraintes sanitaires, nous avons proposé à la Direction des Sports et au Ministère de l'Education, de la Jeunesse et des Sports, un calendrier de reprise des compétitions : Coupe de France / Championnats de Clubs et Championnats de France ; accompagné d’un protocole de pratique.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Depuis hier, nous avons enfin obtenu une réponse claire concernant </w:t>
      </w:r>
      <w:r w:rsidRPr="00F94848">
        <w:rPr>
          <w:rFonts w:ascii="Arial" w:eastAsia="Times New Roman" w:hAnsi="Arial" w:cs="Arial"/>
          <w:b/>
          <w:bCs/>
          <w:color w:val="000080"/>
          <w:sz w:val="21"/>
          <w:lang w:eastAsia="fr-FR"/>
        </w:rPr>
        <w:t>la compétition pour le sport amateur</w:t>
      </w: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. Malheureusement, elle reste interdite jusqu’au 19 mai prochain. Nous n’avons toujours pas de lisibilité de ce qu’il adviendra par la suite. En revanche, </w:t>
      </w:r>
      <w:r w:rsidRPr="00F94848">
        <w:rPr>
          <w:rFonts w:ascii="Arial" w:eastAsia="Times New Roman" w:hAnsi="Arial" w:cs="Arial"/>
          <w:b/>
          <w:bCs/>
          <w:color w:val="000080"/>
          <w:sz w:val="21"/>
          <w:lang w:eastAsia="fr-FR"/>
        </w:rPr>
        <w:t>toutes les activités scolaires et périscolaires sont autorisées, ainsi que la pratique encadrée en club.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Plus que jamais, </w:t>
      </w:r>
      <w:r w:rsidRPr="00F94848">
        <w:rPr>
          <w:rFonts w:ascii="Arial" w:eastAsia="Times New Roman" w:hAnsi="Arial" w:cs="Arial"/>
          <w:b/>
          <w:bCs/>
          <w:color w:val="000080"/>
          <w:sz w:val="21"/>
          <w:lang w:eastAsia="fr-FR"/>
        </w:rPr>
        <w:t>nous avons besoin d’une solidarité de toutes les composantes de la F.F.P.J.P.,</w:t>
      </w: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 car </w:t>
      </w:r>
      <w:r w:rsidRPr="00F94848">
        <w:rPr>
          <w:rFonts w:ascii="Arial" w:eastAsia="Times New Roman" w:hAnsi="Arial" w:cs="Arial"/>
          <w:b/>
          <w:bCs/>
          <w:color w:val="000080"/>
          <w:sz w:val="21"/>
          <w:lang w:eastAsia="fr-FR"/>
        </w:rPr>
        <w:t>les interdictions qui empêchent nos licenciés de pratiquer en compétition sont décidées par le gouvernement</w:t>
      </w: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.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C’est un message que chacune et chacun doit relayer auprès de ses clubs. </w:t>
      </w:r>
      <w:r w:rsidRPr="00F94848">
        <w:rPr>
          <w:rFonts w:ascii="Arial" w:eastAsia="Times New Roman" w:hAnsi="Arial" w:cs="Arial"/>
          <w:b/>
          <w:bCs/>
          <w:color w:val="000080"/>
          <w:sz w:val="21"/>
          <w:lang w:eastAsia="fr-FR"/>
        </w:rPr>
        <w:t>Nous ne sommes pas à l’origine de ces interdictions</w:t>
      </w: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.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Depuis plusieurs semaines, </w:t>
      </w:r>
      <w:r w:rsidRPr="00F94848">
        <w:rPr>
          <w:rFonts w:ascii="Arial" w:eastAsia="Times New Roman" w:hAnsi="Arial" w:cs="Arial"/>
          <w:b/>
          <w:bCs/>
          <w:color w:val="000080"/>
          <w:sz w:val="21"/>
          <w:lang w:eastAsia="fr-FR"/>
        </w:rPr>
        <w:t>nous faisons notre maximum pour défendre la reprise des compétitions auprès du Ministère de l’Education, de la Jeunesse et des Sports</w:t>
      </w: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. Toutes les démarches possibles ont été faites.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Toutes les fédérations sportives sont soumises aux mêmes contraintes et toutes sont en colère.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A ce jour, la notion de compétition pour le sport amateur demeure une problématique pour le gouvernement.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b/>
          <w:bCs/>
          <w:color w:val="000080"/>
          <w:sz w:val="21"/>
          <w:lang w:eastAsia="fr-FR"/>
        </w:rPr>
        <w:t>Nous ne relâcherons pas la pression exercée sur les autorités publiques pour défendre nos disciplines</w:t>
      </w: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. Et nous avons besoin de parler d’une seule voix à nos licenciés : </w:t>
      </w:r>
      <w:r w:rsidRPr="00F94848">
        <w:rPr>
          <w:rFonts w:ascii="Arial" w:eastAsia="Times New Roman" w:hAnsi="Arial" w:cs="Arial"/>
          <w:b/>
          <w:bCs/>
          <w:color w:val="000080"/>
          <w:sz w:val="21"/>
          <w:lang w:eastAsia="fr-FR"/>
        </w:rPr>
        <w:t>la F.F.P.J.P. se bat pour eux !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Sportivement vôtre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Pour le Comité Directeur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Michel LE BOT </w:t>
      </w:r>
    </w:p>
    <w:p w:rsidR="00F94848" w:rsidRPr="00F94848" w:rsidRDefault="00F94848" w:rsidP="00F9484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F94848">
        <w:rPr>
          <w:rFonts w:ascii="Arial" w:eastAsia="Times New Roman" w:hAnsi="Arial" w:cs="Arial"/>
          <w:color w:val="000080"/>
          <w:sz w:val="21"/>
          <w:lang w:eastAsia="fr-FR"/>
        </w:rPr>
        <w:t>Président de la FFPJP</w:t>
      </w:r>
    </w:p>
    <w:p w:rsidR="00F94848" w:rsidRPr="00F94848" w:rsidRDefault="00F94848" w:rsidP="00F948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0B5394"/>
          <w:sz w:val="21"/>
          <w:szCs w:val="21"/>
          <w:lang w:eastAsia="fr-FR"/>
        </w:rPr>
        <w:drawing>
          <wp:inline distT="0" distB="0" distL="0" distR="0">
            <wp:extent cx="5895975" cy="1095375"/>
            <wp:effectExtent l="19050" t="0" r="9525" b="0"/>
            <wp:docPr id="1" name="Image 1" descr="https://workspace.storage.infomaniak.com/signature/2c476642e6e94f2d8ee340c79dcaa20c036f6d63?_=1558357604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rkspace.storage.infomaniak.com/signature/2c476642e6e94f2d8ee340c79dcaa20c036f6d63?_=15583576040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8E7" w:rsidRDefault="00B978E7"/>
    <w:sectPr w:rsidR="00B978E7" w:rsidSect="00B97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4848"/>
    <w:rsid w:val="00B978E7"/>
    <w:rsid w:val="00F9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-915ejzz9hpyjwaabgybgq-317840ejzz9hpyjwaabgybgq-217271ejzz9hpyjwaabgybgq">
    <w:name w:val="msonormal-915ejzz9hpyjwaabgybgq-317840ejzz9hpyjwaabgybgq-217271ejzz9hpyjwaabgybgq"/>
    <w:basedOn w:val="Normal"/>
    <w:rsid w:val="00F9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lour-217271ejzz9hpyjwaabgybgq">
    <w:name w:val="colour-217271ejzz9hpyjwaabgybgq"/>
    <w:basedOn w:val="Policepardfaut"/>
    <w:rsid w:val="00F94848"/>
  </w:style>
  <w:style w:type="paragraph" w:styleId="Textedebulles">
    <w:name w:val="Balloon Text"/>
    <w:basedOn w:val="Normal"/>
    <w:link w:val="TextedebullesCar"/>
    <w:uiPriority w:val="99"/>
    <w:semiHidden/>
    <w:unhideWhenUsed/>
    <w:rsid w:val="00F9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</dc:creator>
  <cp:lastModifiedBy>Bernadette</cp:lastModifiedBy>
  <cp:revision>1</cp:revision>
  <dcterms:created xsi:type="dcterms:W3CDTF">2021-05-05T12:01:00Z</dcterms:created>
  <dcterms:modified xsi:type="dcterms:W3CDTF">2021-05-05T12:03:00Z</dcterms:modified>
</cp:coreProperties>
</file>